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4"/>
        <w:tblW w:w="0" w:type="auto"/>
        <w:tblLook w:val="04A0" w:firstRow="1" w:lastRow="0" w:firstColumn="1" w:lastColumn="0" w:noHBand="0" w:noVBand="1"/>
      </w:tblPr>
      <w:tblGrid>
        <w:gridCol w:w="3481"/>
        <w:gridCol w:w="3493"/>
        <w:gridCol w:w="3490"/>
        <w:gridCol w:w="3484"/>
      </w:tblGrid>
      <w:tr w:rsidR="003912EB" w:rsidRPr="003912EB" w14:paraId="5665B041" w14:textId="77777777" w:rsidTr="00504E53">
        <w:trPr>
          <w:trHeight w:val="2821"/>
        </w:trPr>
        <w:tc>
          <w:tcPr>
            <w:tcW w:w="3481" w:type="dxa"/>
          </w:tcPr>
          <w:p w14:paraId="4E3162C4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3AB4578" wp14:editId="1C94D2A7">
                  <wp:simplePos x="0" y="0"/>
                  <wp:positionH relativeFrom="column">
                    <wp:posOffset>-12510</wp:posOffset>
                  </wp:positionH>
                  <wp:positionV relativeFrom="paragraph">
                    <wp:posOffset>67615</wp:posOffset>
                  </wp:positionV>
                  <wp:extent cx="688340" cy="459105"/>
                  <wp:effectExtent l="0" t="0" r="0" b="0"/>
                  <wp:wrapSquare wrapText="bothSides"/>
                  <wp:docPr id="1" name="Picture 1" descr="C:\Users\Riley.S\AppData\Local\Microsoft\Windows\Temporary Internet Files\Content.IE5\UHWWETHA\MP9004222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ley.S\AppData\Local\Microsoft\Windows\Temporary Internet Files\Content.IE5\UHWWETHA\MP9004222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Literacy</w:t>
            </w:r>
          </w:p>
          <w:p w14:paraId="57A6D763" w14:textId="2730E812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>As readers and writers, we will either be in a ‘Read Write Inc.’ group developing and supporting our ph</w:t>
            </w:r>
            <w:r w:rsidR="008B3581">
              <w:rPr>
                <w:rFonts w:ascii="Comic Sans MS" w:hAnsi="Comic Sans MS" w:cs="Arial"/>
                <w:sz w:val="20"/>
                <w:szCs w:val="28"/>
              </w:rPr>
              <w:t xml:space="preserve">onic skills or </w:t>
            </w:r>
            <w:r w:rsidRPr="003912EB">
              <w:rPr>
                <w:rFonts w:ascii="Comic Sans MS" w:hAnsi="Comic Sans MS" w:cs="Arial"/>
                <w:sz w:val="20"/>
                <w:szCs w:val="28"/>
              </w:rPr>
              <w:t>develop</w:t>
            </w:r>
            <w:r w:rsidR="008B3581">
              <w:rPr>
                <w:rFonts w:ascii="Comic Sans MS" w:hAnsi="Comic Sans MS" w:cs="Arial"/>
                <w:sz w:val="20"/>
                <w:szCs w:val="28"/>
              </w:rPr>
              <w:t>ing</w:t>
            </w:r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 key </w:t>
            </w:r>
            <w:r w:rsidR="008B3581">
              <w:rPr>
                <w:rFonts w:ascii="Comic Sans MS" w:hAnsi="Comic Sans MS" w:cs="Arial"/>
                <w:sz w:val="20"/>
                <w:szCs w:val="28"/>
              </w:rPr>
              <w:t>skills through a range of texts and Literacy skills.</w:t>
            </w:r>
          </w:p>
        </w:tc>
        <w:tc>
          <w:tcPr>
            <w:tcW w:w="3493" w:type="dxa"/>
          </w:tcPr>
          <w:p w14:paraId="36A1D72B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4622424" wp14:editId="141139E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563880" cy="379730"/>
                  <wp:effectExtent l="0" t="0" r="7620" b="1270"/>
                  <wp:wrapSquare wrapText="bothSides"/>
                  <wp:docPr id="2" name="Picture 2" descr="C:\Users\Riley.S\AppData\Local\Microsoft\Windows\Temporary Internet Files\Content.IE5\E7NMBIK7\MC900286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ley.S\AppData\Local\Microsoft\Windows\Temporary Internet Files\Content.IE5\E7NMBIK7\MC900286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Numeracy</w:t>
            </w:r>
          </w:p>
          <w:p w14:paraId="79C85D2A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>As mathematicians, we will be using a range of mathematical skills including reasoning skills. We will continue to learn key skills around the topics of number and calculations work.</w:t>
            </w:r>
          </w:p>
        </w:tc>
        <w:tc>
          <w:tcPr>
            <w:tcW w:w="3490" w:type="dxa"/>
          </w:tcPr>
          <w:p w14:paraId="16AB1E94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3E6BE3C" wp14:editId="761CFE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415290" cy="666750"/>
                  <wp:effectExtent l="0" t="0" r="3810" b="0"/>
                  <wp:wrapSquare wrapText="bothSides"/>
                  <wp:docPr id="3" name="Picture 3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Science</w:t>
            </w:r>
          </w:p>
          <w:p w14:paraId="3DC0D33B" w14:textId="0F55BA46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41788C">
              <w:rPr>
                <w:rFonts w:ascii="Comic Sans MS" w:hAnsi="Comic Sans MS" w:cs="Arial"/>
                <w:sz w:val="20"/>
                <w:szCs w:val="28"/>
              </w:rPr>
              <w:t>As scientist</w:t>
            </w:r>
            <w:r w:rsidR="008B3581">
              <w:rPr>
                <w:rFonts w:ascii="Comic Sans MS" w:hAnsi="Comic Sans MS" w:cs="Arial"/>
                <w:sz w:val="20"/>
                <w:szCs w:val="28"/>
              </w:rPr>
              <w:t>s, we are going to investigate p</w:t>
            </w:r>
            <w:r w:rsidRPr="0041788C">
              <w:rPr>
                <w:rFonts w:ascii="Comic Sans MS" w:hAnsi="Comic Sans MS" w:cs="Arial"/>
                <w:sz w:val="20"/>
                <w:szCs w:val="28"/>
              </w:rPr>
              <w:t>lants. We will be representing the results in a variety of ways and working scientifically.</w:t>
            </w:r>
          </w:p>
        </w:tc>
        <w:tc>
          <w:tcPr>
            <w:tcW w:w="3484" w:type="dxa"/>
          </w:tcPr>
          <w:p w14:paraId="29745281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16BCE8A" wp14:editId="2FDF704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610870" cy="557530"/>
                  <wp:effectExtent l="0" t="0" r="0" b="0"/>
                  <wp:wrapSquare wrapText="bothSides"/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Computing</w:t>
            </w:r>
          </w:p>
          <w:p w14:paraId="6E8DF10F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As computer users, we will be using DB Primary and Times Tables Rock stars for our maths tasks.  We will be looking at digital devices and how they work.  </w:t>
            </w:r>
          </w:p>
        </w:tc>
      </w:tr>
      <w:tr w:rsidR="003912EB" w:rsidRPr="003912EB" w14:paraId="0CE89149" w14:textId="77777777" w:rsidTr="00504E53">
        <w:tc>
          <w:tcPr>
            <w:tcW w:w="3481" w:type="dxa"/>
          </w:tcPr>
          <w:p w14:paraId="1627855B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29E24B93" wp14:editId="697A17B3">
                  <wp:simplePos x="0" y="0"/>
                  <wp:positionH relativeFrom="column">
                    <wp:posOffset>295366</wp:posOffset>
                  </wp:positionH>
                  <wp:positionV relativeFrom="paragraph">
                    <wp:posOffset>47501</wp:posOffset>
                  </wp:positionV>
                  <wp:extent cx="380982" cy="344385"/>
                  <wp:effectExtent l="0" t="0" r="635" b="0"/>
                  <wp:wrapNone/>
                  <wp:docPr id="11" name="Picture 11" descr="C:\Users\elmer.j\AppData\Local\Microsoft\Windows\Temporary Internet Files\Content.IE5\H16YX8N3\Volcan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mer.j\AppData\Local\Microsoft\Windows\Temporary Internet Files\Content.IE5\H16YX8N3\Volcan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2" cy="3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 xml:space="preserve"> History</w:t>
            </w:r>
          </w:p>
          <w:p w14:paraId="0533C270" w14:textId="22B4B9F0" w:rsidR="003912EB" w:rsidRPr="003912EB" w:rsidRDefault="003912EB" w:rsidP="003912EB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Cs w:val="28"/>
              </w:rPr>
              <w:t xml:space="preserve">We will be looking at </w:t>
            </w:r>
            <w:r w:rsidR="0041788C">
              <w:rPr>
                <w:rFonts w:ascii="Comic Sans MS" w:hAnsi="Comic Sans MS" w:cs="Arial"/>
                <w:szCs w:val="28"/>
              </w:rPr>
              <w:t>how</w:t>
            </w:r>
            <w:r>
              <w:rPr>
                <w:rFonts w:ascii="Comic Sans MS" w:hAnsi="Comic Sans MS" w:cs="Arial"/>
                <w:szCs w:val="28"/>
              </w:rPr>
              <w:t xml:space="preserve"> our planet has changed over time.</w:t>
            </w:r>
          </w:p>
        </w:tc>
        <w:tc>
          <w:tcPr>
            <w:tcW w:w="3493" w:type="dxa"/>
          </w:tcPr>
          <w:p w14:paraId="2DB6F604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BEC0AF1" wp14:editId="796C7C0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427355" cy="427355"/>
                  <wp:effectExtent l="0" t="0" r="0" b="0"/>
                  <wp:wrapSquare wrapText="bothSides"/>
                  <wp:docPr id="6" name="Picture 6" descr="C:\Users\Riley.S\AppData\Local\Microsoft\Windows\Temporary Internet Files\Content.IE5\T54E8BE6\MP91021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ley.S\AppData\Local\Microsoft\Windows\Temporary Internet Files\Content.IE5\T54E8BE6\MP91021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Geography</w:t>
            </w:r>
          </w:p>
          <w:p w14:paraId="5F08BB30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As a geographer, we will be exploring our seas and oceans.  We will use observation skills and exploring the environment and the effect humans have on it. </w:t>
            </w:r>
          </w:p>
        </w:tc>
        <w:tc>
          <w:tcPr>
            <w:tcW w:w="3490" w:type="dxa"/>
          </w:tcPr>
          <w:p w14:paraId="6D020211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1DE95B2" wp14:editId="6321AB6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438785" cy="438785"/>
                  <wp:effectExtent l="0" t="0" r="0" b="0"/>
                  <wp:wrapSquare wrapText="bothSides"/>
                  <wp:docPr id="7" name="Picture 7" descr="C:\Users\Riley.S\AppData\Local\Microsoft\Windows\Temporary Internet Files\Content.IE5\0QU0TVRJ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ley.S\AppData\Local\Microsoft\Windows\Temporary Internet Files\Content.IE5\0QU0TVRJ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Art</w:t>
            </w:r>
          </w:p>
          <w:p w14:paraId="01163A05" w14:textId="77777777" w:rsidR="003912EB" w:rsidRPr="003912EB" w:rsidRDefault="003912EB" w:rsidP="003912EB">
            <w:pPr>
              <w:jc w:val="center"/>
              <w:rPr>
                <w:rFonts w:ascii="Comic Sans MS" w:hAnsi="Comic Sans MS" w:cs="Arial"/>
                <w:szCs w:val="28"/>
              </w:rPr>
            </w:pPr>
            <w:r w:rsidRPr="0041788C">
              <w:rPr>
                <w:rFonts w:ascii="Comic Sans MS" w:hAnsi="Comic Sans MS" w:cs="Arial"/>
                <w:sz w:val="20"/>
                <w:szCs w:val="28"/>
              </w:rPr>
              <w:t xml:space="preserve">As an artist, we will be exploring </w:t>
            </w:r>
            <w:r w:rsidRPr="0041788C">
              <w:rPr>
                <w:rFonts w:ascii="Comic Sans MS" w:hAnsi="Comic Sans MS"/>
                <w:sz w:val="20"/>
              </w:rPr>
              <w:t xml:space="preserve">the artist </w:t>
            </w:r>
            <w:r w:rsidRPr="0041788C">
              <w:rPr>
                <w:rFonts w:ascii="Comic Sans MS" w:hAnsi="Comic Sans MS" w:cs="Arial"/>
                <w:sz w:val="20"/>
                <w:szCs w:val="28"/>
              </w:rPr>
              <w:t>Steven Brown and creating our own recreations of local wildlife in abstract art.</w:t>
            </w:r>
          </w:p>
        </w:tc>
        <w:tc>
          <w:tcPr>
            <w:tcW w:w="3484" w:type="dxa"/>
          </w:tcPr>
          <w:p w14:paraId="4CBC7E66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1DB94AD0" wp14:editId="6877D07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635</wp:posOffset>
                  </wp:positionV>
                  <wp:extent cx="498475" cy="705485"/>
                  <wp:effectExtent l="0" t="0" r="0" b="0"/>
                  <wp:wrapTight wrapText="bothSides">
                    <wp:wrapPolygon edited="0">
                      <wp:start x="0" y="1750"/>
                      <wp:lineTo x="0" y="13998"/>
                      <wp:lineTo x="20637" y="13998"/>
                      <wp:lineTo x="20637" y="1750"/>
                      <wp:lineTo x="0" y="1750"/>
                    </wp:wrapPolygon>
                  </wp:wrapTight>
                  <wp:docPr id="10" name="Picture 10" descr="C:\Users\elmer.j\AppData\Local\Microsoft\Windows\Temporary Internet Files\Content.IE5\85BGGJ03\14170-illustration-of-a-french-flag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mer.j\AppData\Local\Microsoft\Windows\Temporary Internet Files\Content.IE5\85BGGJ03\14170-illustration-of-a-french-flag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French</w:t>
            </w:r>
          </w:p>
          <w:p w14:paraId="7649EBD0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>We will continue to count in French and learn how to count and talk about ourselves. We will learn through fun games and songs.</w:t>
            </w:r>
          </w:p>
        </w:tc>
      </w:tr>
      <w:tr w:rsidR="003912EB" w:rsidRPr="003912EB" w14:paraId="6452C20E" w14:textId="77777777" w:rsidTr="00504E53">
        <w:tc>
          <w:tcPr>
            <w:tcW w:w="3481" w:type="dxa"/>
          </w:tcPr>
          <w:p w14:paraId="511A67C6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78593AA" wp14:editId="3A7EB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9595" cy="569595"/>
                  <wp:effectExtent l="0" t="0" r="1905" b="1905"/>
                  <wp:wrapSquare wrapText="bothSides"/>
                  <wp:docPr id="12" name="Picture 12" descr="C:\Users\Riley.S\AppData\Local\Microsoft\Windows\Temporary Internet Files\Content.IE5\0QU0TVRJ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ley.S\AppData\Local\Microsoft\Windows\Temporary Internet Files\Content.IE5\0QU0TVRJ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Music</w:t>
            </w:r>
          </w:p>
          <w:p w14:paraId="7D0BF0FD" w14:textId="77777777" w:rsidR="003912EB" w:rsidRPr="003912EB" w:rsidRDefault="003912EB" w:rsidP="003912EB">
            <w:pPr>
              <w:jc w:val="center"/>
              <w:rPr>
                <w:rFonts w:ascii="Comic Sans MS" w:hAnsi="Comic Sans MS" w:cs="Arial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>As a musician, we will be creating composition</w:t>
            </w:r>
            <w:r w:rsidR="005C7276">
              <w:rPr>
                <w:rFonts w:ascii="Comic Sans MS" w:hAnsi="Comic Sans MS" w:cs="Arial"/>
                <w:sz w:val="20"/>
                <w:szCs w:val="28"/>
              </w:rPr>
              <w:t>s</w:t>
            </w:r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 in response to an animation. We will be listening closely to various composers and genres of music.</w:t>
            </w:r>
          </w:p>
        </w:tc>
        <w:tc>
          <w:tcPr>
            <w:tcW w:w="3493" w:type="dxa"/>
          </w:tcPr>
          <w:p w14:paraId="4E2926DA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9FA5A91" wp14:editId="04713BE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57530" cy="557530"/>
                  <wp:effectExtent l="0" t="0" r="0" b="0"/>
                  <wp:wrapSquare wrapText="bothSides"/>
                  <wp:docPr id="13" name="Picture 13" descr="C:\Users\Riley.S\AppData\Local\Microsoft\Windows\Temporary Internet Files\Content.IE5\UHWWETHA\MP900424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ley.S\AppData\Local\Microsoft\Windows\Temporary Internet Files\Content.IE5\UHWWETHA\MP900424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PE</w:t>
            </w:r>
          </w:p>
          <w:p w14:paraId="1BC4464D" w14:textId="77777777" w:rsidR="003912EB" w:rsidRPr="003912EB" w:rsidRDefault="003912EB" w:rsidP="003912EB">
            <w:pPr>
              <w:jc w:val="center"/>
              <w:rPr>
                <w:rFonts w:ascii="Comic Sans MS" w:hAnsi="Comic Sans MS" w:cs="Arial"/>
                <w:sz w:val="20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In PE, we will be learning the rules and skills of football, developing our skills through team games and participle in dance lessons with Embody. </w:t>
            </w:r>
          </w:p>
        </w:tc>
        <w:tc>
          <w:tcPr>
            <w:tcW w:w="3490" w:type="dxa"/>
          </w:tcPr>
          <w:p w14:paraId="53C9A7ED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712D9FE" wp14:editId="7941A20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15290" cy="618490"/>
                  <wp:effectExtent l="0" t="0" r="3810" b="0"/>
                  <wp:wrapSquare wrapText="bothSides"/>
                  <wp:docPr id="14" name="Picture 14" descr="C:\Users\Riley.S\AppData\Local\Microsoft\Windows\Temporary Internet Files\Content.IE5\T54E8BE6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ley.S\AppData\Local\Microsoft\Windows\Temporary Internet Files\Content.IE5\T54E8BE6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RE</w:t>
            </w:r>
          </w:p>
          <w:p w14:paraId="7A3C1286" w14:textId="665F7A6B" w:rsidR="003912EB" w:rsidRPr="003912EB" w:rsidRDefault="008B3581" w:rsidP="003912EB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>
              <w:rPr>
                <w:rFonts w:ascii="Comic Sans MS" w:hAnsi="Comic Sans MS" w:cs="Arial"/>
                <w:sz w:val="20"/>
                <w:szCs w:val="28"/>
              </w:rPr>
              <w:t xml:space="preserve">As a </w:t>
            </w:r>
            <w:proofErr w:type="spellStart"/>
            <w:r>
              <w:rPr>
                <w:rFonts w:ascii="Comic Sans MS" w:hAnsi="Comic Sans MS" w:cs="Arial"/>
                <w:sz w:val="20"/>
                <w:szCs w:val="28"/>
              </w:rPr>
              <w:t>T</w:t>
            </w:r>
            <w:r w:rsidR="003912EB" w:rsidRPr="0041788C">
              <w:rPr>
                <w:rFonts w:ascii="Comic Sans MS" w:hAnsi="Comic Sans MS" w:cs="Arial"/>
                <w:sz w:val="20"/>
                <w:szCs w:val="28"/>
              </w:rPr>
              <w:t>heologist</w:t>
            </w:r>
            <w:proofErr w:type="spellEnd"/>
            <w:r w:rsidR="003912EB" w:rsidRPr="0041788C">
              <w:rPr>
                <w:rFonts w:ascii="Comic Sans MS" w:hAnsi="Comic Sans MS" w:cs="Arial"/>
                <w:sz w:val="20"/>
                <w:szCs w:val="28"/>
              </w:rPr>
              <w:t xml:space="preserve">, we will be exploring the theme of: </w:t>
            </w:r>
            <w:r w:rsidR="003912EB" w:rsidRPr="0041788C">
              <w:rPr>
                <w:rFonts w:ascii="Comic Sans MS" w:hAnsi="Comic Sans MS"/>
                <w:sz w:val="20"/>
              </w:rPr>
              <w:t xml:space="preserve"> </w:t>
            </w:r>
            <w:r w:rsidR="0056381E">
              <w:rPr>
                <w:rFonts w:ascii="Comic Sans MS" w:hAnsi="Comic Sans MS" w:cs="Arial"/>
                <w:sz w:val="20"/>
                <w:szCs w:val="28"/>
              </w:rPr>
              <w:t>What do different people believe about God.</w:t>
            </w:r>
            <w:bookmarkStart w:id="0" w:name="_GoBack"/>
            <w:bookmarkEnd w:id="0"/>
          </w:p>
        </w:tc>
        <w:tc>
          <w:tcPr>
            <w:tcW w:w="3484" w:type="dxa"/>
          </w:tcPr>
          <w:p w14:paraId="6D9FA04E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noProof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65F23F62" wp14:editId="197686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6350</wp:posOffset>
                  </wp:positionV>
                  <wp:extent cx="557530" cy="557530"/>
                  <wp:effectExtent l="0" t="0" r="0" b="0"/>
                  <wp:wrapSquare wrapText="bothSides"/>
                  <wp:docPr id="15" name="Picture 15" descr="C:\Users\Riley.S\AppData\Local\Microsoft\Windows\Temporary Internet Files\Content.IE5\T54E8BE6\MC9004338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ley.S\AppData\Local\Microsoft\Windows\Temporary Internet Files\Content.IE5\T54E8BE6\MC9004338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12EB">
              <w:rPr>
                <w:rFonts w:ascii="Comic Sans MS" w:hAnsi="Comic Sans MS" w:cs="Arial"/>
                <w:sz w:val="24"/>
                <w:szCs w:val="28"/>
              </w:rPr>
              <w:t>PSHE</w:t>
            </w:r>
          </w:p>
          <w:p w14:paraId="1FD5B378" w14:textId="77777777" w:rsidR="003912EB" w:rsidRPr="003912EB" w:rsidRDefault="003912EB" w:rsidP="00504E53">
            <w:pPr>
              <w:jc w:val="center"/>
              <w:rPr>
                <w:rFonts w:ascii="Comic Sans MS" w:hAnsi="Comic Sans MS" w:cs="Arial"/>
                <w:sz w:val="24"/>
                <w:szCs w:val="28"/>
              </w:rPr>
            </w:pPr>
            <w:r w:rsidRPr="003912EB">
              <w:rPr>
                <w:rFonts w:ascii="Comic Sans MS" w:hAnsi="Comic Sans MS" w:cs="Arial"/>
                <w:sz w:val="20"/>
                <w:szCs w:val="28"/>
              </w:rPr>
              <w:t>As speakers, we will be encouraged to value differences in line with our British Values and understand the importance of the ‘</w:t>
            </w:r>
            <w:proofErr w:type="spellStart"/>
            <w:r w:rsidRPr="003912EB">
              <w:rPr>
                <w:rFonts w:ascii="Comic Sans MS" w:hAnsi="Comic Sans MS" w:cs="Arial"/>
                <w:sz w:val="20"/>
                <w:szCs w:val="28"/>
              </w:rPr>
              <w:t>Arley</w:t>
            </w:r>
            <w:proofErr w:type="spellEnd"/>
            <w:r w:rsidRPr="003912EB">
              <w:rPr>
                <w:rFonts w:ascii="Comic Sans MS" w:hAnsi="Comic Sans MS" w:cs="Arial"/>
                <w:sz w:val="20"/>
                <w:szCs w:val="28"/>
              </w:rPr>
              <w:t xml:space="preserve"> 8’</w:t>
            </w:r>
            <w:r w:rsidRPr="003912EB">
              <w:rPr>
                <w:rFonts w:ascii="Comic Sans MS" w:hAnsi="Comic Sans MS" w:cs="Arial"/>
                <w:szCs w:val="28"/>
              </w:rPr>
              <w:t>.</w:t>
            </w:r>
          </w:p>
        </w:tc>
      </w:tr>
    </w:tbl>
    <w:p w14:paraId="55EB8D85" w14:textId="77777777" w:rsidR="003912EB" w:rsidRPr="003912EB" w:rsidRDefault="003912EB" w:rsidP="003912EB">
      <w:pPr>
        <w:rPr>
          <w:rFonts w:ascii="Comic Sans MS" w:hAnsi="Comic Sans MS" w:cs="Arial"/>
          <w:sz w:val="24"/>
          <w:szCs w:val="28"/>
          <w:u w:val="single"/>
        </w:rPr>
      </w:pPr>
    </w:p>
    <w:p w14:paraId="48A0F983" w14:textId="77777777" w:rsidR="003912EB" w:rsidRPr="003912EB" w:rsidRDefault="003912EB" w:rsidP="003912EB">
      <w:pPr>
        <w:rPr>
          <w:rFonts w:ascii="Comic Sans MS" w:hAnsi="Comic Sans MS" w:cs="Arial"/>
          <w:sz w:val="24"/>
          <w:szCs w:val="28"/>
        </w:rPr>
      </w:pPr>
      <w:r w:rsidRPr="003912EB">
        <w:rPr>
          <w:rFonts w:ascii="Comic Sans MS" w:hAnsi="Comic Sans MS" w:cs="Arial"/>
          <w:sz w:val="24"/>
          <w:szCs w:val="28"/>
          <w:u w:val="single"/>
        </w:rPr>
        <w:lastRenderedPageBreak/>
        <w:t>PE – Monday &amp; Wednesday</w:t>
      </w:r>
      <w:r w:rsidRPr="003912EB">
        <w:rPr>
          <w:rFonts w:ascii="Comic Sans MS" w:hAnsi="Comic Sans MS" w:cs="Arial"/>
          <w:sz w:val="24"/>
          <w:szCs w:val="28"/>
        </w:rPr>
        <w:t xml:space="preserve"> – please come to school in kit. </w:t>
      </w:r>
    </w:p>
    <w:p w14:paraId="6290FA64" w14:textId="77777777" w:rsidR="003912EB" w:rsidRPr="003912EB" w:rsidRDefault="003912EB" w:rsidP="003912EB">
      <w:pPr>
        <w:rPr>
          <w:rFonts w:ascii="Comic Sans MS" w:hAnsi="Comic Sans MS" w:cs="Arial"/>
          <w:sz w:val="24"/>
          <w:szCs w:val="28"/>
          <w:u w:val="single"/>
        </w:rPr>
      </w:pPr>
      <w:r w:rsidRPr="003912EB">
        <w:rPr>
          <w:rFonts w:ascii="Comic Sans MS" w:hAnsi="Comic Sans MS" w:cs="Arial"/>
          <w:sz w:val="24"/>
          <w:szCs w:val="28"/>
          <w:u w:val="single"/>
        </w:rPr>
        <w:t xml:space="preserve">Spelling test – Friday - </w:t>
      </w:r>
      <w:r w:rsidRPr="003912EB">
        <w:rPr>
          <w:rFonts w:ascii="Comic Sans MS" w:hAnsi="Comic Sans MS" w:cs="Arial"/>
          <w:sz w:val="24"/>
          <w:szCs w:val="28"/>
        </w:rPr>
        <w:t>spellings will be sent home on Friday to practise for the following week, spelling lists can also be practiced on DB Primary.</w:t>
      </w:r>
    </w:p>
    <w:p w14:paraId="6EE2CC6E" w14:textId="77777777" w:rsidR="003912EB" w:rsidRPr="003912EB" w:rsidRDefault="003912EB" w:rsidP="003912EB">
      <w:pPr>
        <w:rPr>
          <w:rFonts w:ascii="Comic Sans MS" w:hAnsi="Comic Sans MS" w:cs="Arial"/>
        </w:rPr>
      </w:pPr>
      <w:r w:rsidRPr="003912EB">
        <w:rPr>
          <w:rFonts w:ascii="Comic Sans MS" w:hAnsi="Comic Sans MS" w:cs="Arial"/>
        </w:rPr>
        <w:t xml:space="preserve">As the days start to get colder please ensure your child has appropriate clothing in school i.e. a jumper and waterproof coat. </w:t>
      </w:r>
    </w:p>
    <w:p w14:paraId="0DC98CB4" w14:textId="77777777" w:rsidR="003912EB" w:rsidRPr="003912EB" w:rsidRDefault="003912EB" w:rsidP="003912EB">
      <w:pPr>
        <w:rPr>
          <w:rFonts w:ascii="Comic Sans MS" w:hAnsi="Comic Sans MS" w:cs="Arial"/>
        </w:rPr>
      </w:pPr>
      <w:r w:rsidRPr="003912EB">
        <w:rPr>
          <w:rFonts w:ascii="Comic Sans MS" w:hAnsi="Comic Sans MS" w:cs="Arial"/>
        </w:rPr>
        <w:t>If you have any queries or questions that you wish to discuss with me, please don’t hesitate speak to me at the end of the day or to leave a message at the office.</w:t>
      </w:r>
    </w:p>
    <w:p w14:paraId="082788DF" w14:textId="77777777" w:rsidR="003912EB" w:rsidRPr="003912EB" w:rsidRDefault="003912EB" w:rsidP="003912EB">
      <w:pPr>
        <w:rPr>
          <w:rFonts w:ascii="Comic Sans MS" w:hAnsi="Comic Sans MS" w:cs="Arial"/>
        </w:rPr>
      </w:pPr>
      <w:r w:rsidRPr="003912EB">
        <w:rPr>
          <w:rFonts w:ascii="Comic Sans MS" w:hAnsi="Comic Sans MS" w:cs="Arial"/>
        </w:rPr>
        <w:t xml:space="preserve">Many thanks, </w:t>
      </w:r>
    </w:p>
    <w:p w14:paraId="6FBA7E51" w14:textId="4208A631" w:rsidR="003912EB" w:rsidRPr="005C7276" w:rsidRDefault="005C7276" w:rsidP="003912E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Mrs Orton, Mrs </w:t>
      </w:r>
      <w:proofErr w:type="spellStart"/>
      <w:r>
        <w:rPr>
          <w:rFonts w:ascii="Comic Sans MS" w:hAnsi="Comic Sans MS" w:cs="Arial"/>
        </w:rPr>
        <w:t>H</w:t>
      </w:r>
      <w:r w:rsidR="0018135A">
        <w:rPr>
          <w:rFonts w:ascii="Comic Sans MS" w:hAnsi="Comic Sans MS" w:cs="Arial"/>
        </w:rPr>
        <w:t>a</w:t>
      </w:r>
      <w:r>
        <w:rPr>
          <w:rFonts w:ascii="Comic Sans MS" w:hAnsi="Comic Sans MS" w:cs="Arial"/>
        </w:rPr>
        <w:t>rtop</w:t>
      </w:r>
      <w:proofErr w:type="spellEnd"/>
      <w:r>
        <w:rPr>
          <w:rFonts w:ascii="Comic Sans MS" w:hAnsi="Comic Sans MS" w:cs="Arial"/>
        </w:rPr>
        <w:t xml:space="preserve"> &amp; Miss Bourke</w:t>
      </w:r>
    </w:p>
    <w:p w14:paraId="608CE92D" w14:textId="77777777" w:rsidR="00B37434" w:rsidRPr="003912EB" w:rsidRDefault="00B37434">
      <w:pPr>
        <w:rPr>
          <w:rFonts w:ascii="Comic Sans MS" w:hAnsi="Comic Sans MS"/>
        </w:rPr>
      </w:pPr>
    </w:p>
    <w:sectPr w:rsidR="00B37434" w:rsidRPr="003912EB" w:rsidSect="00DB4DB9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DB2D" w14:textId="77777777" w:rsidR="000724B8" w:rsidRDefault="000724B8">
      <w:pPr>
        <w:spacing w:after="0" w:line="240" w:lineRule="auto"/>
      </w:pPr>
      <w:r>
        <w:separator/>
      </w:r>
    </w:p>
  </w:endnote>
  <w:endnote w:type="continuationSeparator" w:id="0">
    <w:p w14:paraId="4AFEE788" w14:textId="77777777" w:rsidR="000724B8" w:rsidRDefault="0007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C251" w14:textId="77777777" w:rsidR="000724B8" w:rsidRDefault="000724B8">
      <w:pPr>
        <w:spacing w:after="0" w:line="240" w:lineRule="auto"/>
      </w:pPr>
      <w:r>
        <w:separator/>
      </w:r>
    </w:p>
  </w:footnote>
  <w:footnote w:type="continuationSeparator" w:id="0">
    <w:p w14:paraId="040D4BEC" w14:textId="77777777" w:rsidR="000724B8" w:rsidRDefault="0007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D03B" w14:textId="77777777" w:rsidR="008A1747" w:rsidRPr="009B6F6D" w:rsidRDefault="0018135A" w:rsidP="003F6DEF">
    <w:pPr>
      <w:jc w:val="center"/>
      <w:rPr>
        <w:rFonts w:ascii="Comic Sans MS" w:hAnsi="Comic Sans MS" w:cs="Arial"/>
        <w:sz w:val="24"/>
        <w:szCs w:val="28"/>
        <w:u w:val="single"/>
      </w:rPr>
    </w:pPr>
    <w:r w:rsidRPr="009B6F6D">
      <w:rPr>
        <w:rFonts w:ascii="Comic Sans MS" w:hAnsi="Comic Sans MS" w:cs="Arial"/>
        <w:noProof/>
        <w:sz w:val="24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2A62F49E" wp14:editId="314F2698">
          <wp:simplePos x="0" y="0"/>
          <wp:positionH relativeFrom="column">
            <wp:posOffset>7765993</wp:posOffset>
          </wp:positionH>
          <wp:positionV relativeFrom="paragraph">
            <wp:posOffset>-201056</wp:posOffset>
          </wp:positionV>
          <wp:extent cx="665018" cy="665018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quirr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F6D">
      <w:rPr>
        <w:rFonts w:ascii="Comic Sans MS" w:hAnsi="Comic Sans MS" w:cs="Arial"/>
        <w:sz w:val="24"/>
        <w:szCs w:val="28"/>
        <w:u w:val="single"/>
      </w:rPr>
      <w:t xml:space="preserve">Squirrel Class </w:t>
    </w:r>
    <w:r>
      <w:rPr>
        <w:rFonts w:ascii="Comic Sans MS" w:hAnsi="Comic Sans MS" w:cs="Arial"/>
        <w:sz w:val="24"/>
        <w:szCs w:val="28"/>
        <w:u w:val="single"/>
      </w:rPr>
      <w:t>Spring 1</w:t>
    </w:r>
    <w:r w:rsidRPr="009B6F6D">
      <w:rPr>
        <w:rFonts w:ascii="Comic Sans MS" w:hAnsi="Comic Sans MS" w:cs="Arial"/>
        <w:sz w:val="24"/>
        <w:szCs w:val="28"/>
        <w:u w:val="single"/>
      </w:rPr>
      <w:t xml:space="preserve"> Newsletter</w:t>
    </w:r>
  </w:p>
  <w:p w14:paraId="0DCC68FD" w14:textId="77777777" w:rsidR="008A1747" w:rsidRPr="009B6F6D" w:rsidRDefault="0018135A" w:rsidP="004459F2">
    <w:pPr>
      <w:jc w:val="center"/>
      <w:rPr>
        <w:rFonts w:ascii="Comic Sans MS" w:hAnsi="Comic Sans MS" w:cs="Arial"/>
        <w:i/>
        <w:sz w:val="24"/>
        <w:szCs w:val="28"/>
        <w:u w:val="single"/>
      </w:rPr>
    </w:pPr>
    <w:r w:rsidRPr="009B6F6D">
      <w:rPr>
        <w:rFonts w:ascii="Comic Sans MS" w:hAnsi="Comic Sans MS" w:cs="Arial"/>
        <w:i/>
        <w:sz w:val="24"/>
        <w:szCs w:val="28"/>
        <w:u w:val="single"/>
      </w:rPr>
      <w:t xml:space="preserve">Creative Curriculum Topic: </w:t>
    </w:r>
    <w:r>
      <w:rPr>
        <w:rFonts w:ascii="Comic Sans MS" w:hAnsi="Comic Sans MS" w:cs="Arial"/>
        <w:i/>
        <w:sz w:val="24"/>
        <w:szCs w:val="28"/>
        <w:u w:val="single"/>
      </w:rPr>
      <w:t>The Blue Planet</w:t>
    </w:r>
  </w:p>
  <w:p w14:paraId="75E467A1" w14:textId="77777777" w:rsidR="008A1747" w:rsidRDefault="00072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EB"/>
    <w:rsid w:val="000724B8"/>
    <w:rsid w:val="0018135A"/>
    <w:rsid w:val="003912EB"/>
    <w:rsid w:val="0041788C"/>
    <w:rsid w:val="0056381E"/>
    <w:rsid w:val="005C7276"/>
    <w:rsid w:val="00737F58"/>
    <w:rsid w:val="00846BDB"/>
    <w:rsid w:val="008B3581"/>
    <w:rsid w:val="009603C8"/>
    <w:rsid w:val="00B37434"/>
    <w:rsid w:val="00D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E38C"/>
  <w15:chartTrackingRefBased/>
  <w15:docId w15:val="{53725B0B-29DF-45BC-B475-2A07135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E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E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EB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7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09F06182984485CA1C1B107F9BAC" ma:contentTypeVersion="11" ma:contentTypeDescription="Create a new document." ma:contentTypeScope="" ma:versionID="402e26c127672871be3534008a302b4b">
  <xsd:schema xmlns:xsd="http://www.w3.org/2001/XMLSchema" xmlns:xs="http://www.w3.org/2001/XMLSchema" xmlns:p="http://schemas.microsoft.com/office/2006/metadata/properties" xmlns:ns3="dda78f2e-0535-4baf-af6b-4bb100ae2469" targetNamespace="http://schemas.microsoft.com/office/2006/metadata/properties" ma:root="true" ma:fieldsID="10a4b69a5d2f3202b65c247ca1a23ca9" ns3:_="">
    <xsd:import namespace="dda78f2e-0535-4baf-af6b-4bb100ae2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8f2e-0535-4baf-af6b-4bb100ae2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5AB61-FF41-4615-BE31-547E44441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8f2e-0535-4baf-af6b-4bb100ae2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9DEAF-3587-420D-A524-34850430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17442-A235-4C64-9D44-64255BE17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Orton ARP</dc:creator>
  <cp:keywords/>
  <dc:description/>
  <cp:lastModifiedBy>L CRITCHLOW ARP</cp:lastModifiedBy>
  <cp:revision>6</cp:revision>
  <cp:lastPrinted>2022-01-07T11:44:00Z</cp:lastPrinted>
  <dcterms:created xsi:type="dcterms:W3CDTF">2022-01-06T20:46:00Z</dcterms:created>
  <dcterms:modified xsi:type="dcterms:W3CDTF">2022-01-07T13:42:00Z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0x010100F69C09F06182984485CA1C1B107F9BAC</vt:lpwstr>
  </property>
</Properties>
</file>